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DF" w:rsidRPr="00515EDF" w:rsidRDefault="00515EDF" w:rsidP="00515EDF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515EDF" w:rsidRPr="00515EDF" w:rsidRDefault="00515EDF" w:rsidP="00515ED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proofErr w:type="gramEnd"/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школы:</w:t>
      </w:r>
    </w:p>
    <w:p w:rsidR="00515EDF" w:rsidRPr="00515EDF" w:rsidRDefault="00515EDF" w:rsidP="00515EDF">
      <w:pPr>
        <w:spacing w:after="0" w:line="240" w:lineRule="auto"/>
        <w:ind w:left="-1134" w:right="-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__________Лотарев К.Г.</w:t>
      </w:r>
    </w:p>
    <w:p w:rsidR="00515EDF" w:rsidRPr="00515EDF" w:rsidRDefault="00515EDF" w:rsidP="00515EDF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</w:t>
      </w:r>
      <w:r w:rsidR="00ED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</w:t>
      </w:r>
    </w:p>
    <w:p w:rsidR="00515EDF" w:rsidRPr="00515EDF" w:rsidRDefault="00515EDF" w:rsidP="00515ED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календарный учебный график </w:t>
      </w:r>
    </w:p>
    <w:p w:rsidR="00515EDF" w:rsidRPr="00515EDF" w:rsidRDefault="00515EDF" w:rsidP="00515E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ГБОУ «СОШ № 3 с. п. Плиево» </w:t>
      </w:r>
    </w:p>
    <w:p w:rsidR="00515EDF" w:rsidRPr="00515EDF" w:rsidRDefault="00515EDF" w:rsidP="00515E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15EDF" w:rsidRPr="00515EDF" w:rsidRDefault="00515EDF" w:rsidP="00515E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DF" w:rsidRPr="00515EDF" w:rsidRDefault="00515EDF" w:rsidP="00515ED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Начало учебного года: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Окончание учебного года: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заканчиваются: в 1-11 классе – 2</w:t>
      </w:r>
      <w:r w:rsidR="00ED68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Начало учебных занятий: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-смена – 8.00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-смена – 13.00</w:t>
      </w:r>
    </w:p>
    <w:p w:rsidR="00515EDF" w:rsidRPr="00515EDF" w:rsidRDefault="00515EDF" w:rsidP="00515E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Окончание учебных занятий: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-смена – 12.30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-смена – 17.30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Сменность занятий: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две смены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Продолжительность учебного года: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1-е классы – 33 недели; 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2-4-е классы – 34 недели; 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5-8, 10-е классы – 34 недели;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9, 11-е классы – 34 недели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Режим работы школы: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5-дневная рабочая неделя; 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2-11 классы – 6-дневная рабочая неделя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100" w:afterAutospacing="1" w:line="240" w:lineRule="auto"/>
        <w:ind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Регламентирование образовательного процесса на учебный год: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Продолжительность учебных занятий по четвертям: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8" w:type="pct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832"/>
        <w:gridCol w:w="1930"/>
        <w:gridCol w:w="2464"/>
        <w:gridCol w:w="2189"/>
      </w:tblGrid>
      <w:tr w:rsidR="00515EDF" w:rsidRPr="00515EDF" w:rsidTr="00AE3C5F">
        <w:tc>
          <w:tcPr>
            <w:tcW w:w="806" w:type="pct"/>
            <w:vMerge w:val="restar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  <w:tc>
          <w:tcPr>
            <w:tcW w:w="109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рабочих дней в четверти</w:t>
            </w:r>
          </w:p>
        </w:tc>
      </w:tr>
      <w:tr w:rsidR="00515EDF" w:rsidRPr="00515EDF" w:rsidTr="00AE3C5F">
        <w:trPr>
          <w:trHeight w:val="557"/>
        </w:trPr>
        <w:tc>
          <w:tcPr>
            <w:tcW w:w="806" w:type="pct"/>
            <w:vMerge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962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122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DF" w:rsidRPr="00515EDF" w:rsidTr="00AE3C5F">
        <w:tc>
          <w:tcPr>
            <w:tcW w:w="806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13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2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8" w:type="pct"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15EDF" w:rsidRPr="00515EDF" w:rsidTr="00AE3C5F">
        <w:tc>
          <w:tcPr>
            <w:tcW w:w="806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13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2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8" w:type="pct"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15EDF" w:rsidRPr="00515EDF" w:rsidTr="00AE3C5F">
        <w:tc>
          <w:tcPr>
            <w:tcW w:w="806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913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2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8" w:type="pct"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15EDF" w:rsidRPr="00515EDF" w:rsidTr="00AE3C5F">
        <w:tc>
          <w:tcPr>
            <w:tcW w:w="806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13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2" w:type="pct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28" w:type="pct"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15EDF" w:rsidRPr="00515EDF" w:rsidTr="00AE3C5F">
        <w:tc>
          <w:tcPr>
            <w:tcW w:w="2680" w:type="pct"/>
            <w:gridSpan w:val="3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202</w:t>
            </w:r>
            <w:r w:rsidR="00E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ED6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28" w:type="pct"/>
            <w:tcBorders>
              <w:righ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</w:tr>
    </w:tbl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Продолжительность каникул, праздничных и выходных дней в течение учебного года: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8" w:type="pct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4"/>
        <w:gridCol w:w="2181"/>
        <w:gridCol w:w="2627"/>
        <w:gridCol w:w="3139"/>
      </w:tblGrid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ED6881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5EDF"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ED6881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5EDF"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EDF"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ED6881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15EDF"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E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ED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дней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дня</w:t>
            </w:r>
          </w:p>
        </w:tc>
      </w:tr>
      <w:tr w:rsidR="00515EDF" w:rsidRPr="00515EDF" w:rsidTr="00AE3C5F">
        <w:tc>
          <w:tcPr>
            <w:tcW w:w="1039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 дней</w:t>
            </w:r>
          </w:p>
        </w:tc>
      </w:tr>
    </w:tbl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after="0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класса устанавливаются дополнительные недельные каникулы 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ED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</w:t>
      </w:r>
      <w:r w:rsidR="00ED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</w:t>
      </w:r>
      <w:r w:rsidR="00ED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</w:t>
      </w:r>
      <w:r w:rsidR="00ED6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15EDF" w:rsidRPr="00515EDF" w:rsidRDefault="00515EDF" w:rsidP="00515E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Продолжительность уроков: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четверть: 3 урока по 35 минут 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четверть - 4 урока по 35 минут; 3, 4 четверти - 4 урока по 40 минут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Динамическая пауза после 2 урока – 10 минут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2-11 класс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минут</w:t>
      </w:r>
    </w:p>
    <w:p w:rsidR="00515EDF" w:rsidRPr="00515EDF" w:rsidRDefault="00515EDF" w:rsidP="005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после 3 урока – 10 минут</w:t>
      </w:r>
    </w:p>
    <w:p w:rsidR="00515EDF" w:rsidRPr="00515EDF" w:rsidRDefault="00515EDF" w:rsidP="00515E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Продолжительность перемен: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5"/>
        <w:gridCol w:w="4614"/>
      </w:tblGrid>
      <w:tr w:rsidR="00515EDF" w:rsidRPr="00515EDF" w:rsidTr="00AE3C5F">
        <w:tc>
          <w:tcPr>
            <w:tcW w:w="5210" w:type="dxa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класс</w:t>
            </w:r>
          </w:p>
        </w:tc>
        <w:tc>
          <w:tcPr>
            <w:tcW w:w="5211" w:type="dxa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2 - 11-ые классы</w:t>
            </w:r>
          </w:p>
        </w:tc>
      </w:tr>
      <w:tr w:rsidR="00515EDF" w:rsidRPr="00515EDF" w:rsidTr="00AE3C5F">
        <w:tc>
          <w:tcPr>
            <w:tcW w:w="5210" w:type="dxa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перемена- 5 минут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перемена (динамическая пауза) - 10 минут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перемена - 10 минут</w:t>
            </w:r>
          </w:p>
        </w:tc>
        <w:tc>
          <w:tcPr>
            <w:tcW w:w="5211" w:type="dxa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 - 5 минут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перемена - 5 </w:t>
            </w:r>
            <w:proofErr w:type="gramStart"/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3</w:t>
            </w:r>
            <w:proofErr w:type="gramEnd"/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 – 10 минут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перемена – 5 минут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перемена – 5 минут</w:t>
            </w:r>
          </w:p>
        </w:tc>
      </w:tr>
    </w:tbl>
    <w:p w:rsidR="00515EDF" w:rsidRPr="00515EDF" w:rsidRDefault="00515EDF" w:rsidP="00515E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Расписание звонков: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4"/>
        <w:gridCol w:w="4655"/>
      </w:tblGrid>
      <w:tr w:rsidR="00515EDF" w:rsidRPr="00515EDF" w:rsidTr="00AE3C5F">
        <w:tc>
          <w:tcPr>
            <w:tcW w:w="2500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-смена</w:t>
            </w:r>
          </w:p>
        </w:tc>
        <w:tc>
          <w:tcPr>
            <w:tcW w:w="2500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-смена</w:t>
            </w:r>
          </w:p>
        </w:tc>
      </w:tr>
      <w:tr w:rsidR="00515EDF" w:rsidRPr="00515EDF" w:rsidTr="00AE3C5F">
        <w:tc>
          <w:tcPr>
            <w:tcW w:w="2500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8.00 – 8.40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8.45 – 9.25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9.30 – 10.10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10.20 – 11.00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11.05 – 11.45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 11.50 – 12.30</w:t>
            </w:r>
          </w:p>
        </w:tc>
        <w:tc>
          <w:tcPr>
            <w:tcW w:w="2500" w:type="pct"/>
            <w:shd w:val="clear" w:color="auto" w:fill="auto"/>
          </w:tcPr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13.00 – 13.40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 13.45 – 14.25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14.30 – 15.10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15.20 – 16.00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16.05 – 16.45</w:t>
            </w:r>
          </w:p>
          <w:p w:rsidR="00515EDF" w:rsidRPr="00515EDF" w:rsidRDefault="00515EDF" w:rsidP="00515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 16.50 – 17.30</w:t>
            </w:r>
          </w:p>
        </w:tc>
      </w:tr>
    </w:tbl>
    <w:p w:rsidR="00515EDF" w:rsidRPr="00515EDF" w:rsidRDefault="00515EDF" w:rsidP="00515E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Проведение промежуточной аттестации в переводных классах:</w:t>
      </w:r>
    </w:p>
    <w:p w:rsidR="00515EDF" w:rsidRPr="00515EDF" w:rsidRDefault="00515EDF" w:rsidP="00515E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переводных классах (2-8-х, 10-х) в форме итоговых контрольных работ проводится с 11 по 20 мая 202</w:t>
      </w:r>
      <w:r w:rsidR="00ED68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без прекращения общеобразовательного процесса.</w:t>
      </w:r>
    </w:p>
    <w:p w:rsidR="00515EDF" w:rsidRPr="00515EDF" w:rsidRDefault="00515EDF" w:rsidP="00515E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468"/>
      </w:tblGrid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Предметы, по которым осуществляется контроль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ингушский язык (четверть)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(четверть)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алгебра (четверть)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химия (четверть)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география (полугодие)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(полугодие)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(полугодие)</w:t>
            </w:r>
          </w:p>
        </w:tc>
      </w:tr>
      <w:tr w:rsidR="00515EDF" w:rsidRPr="00515EDF" w:rsidTr="00AE3C5F">
        <w:trPr>
          <w:trHeight w:val="343"/>
        </w:trPr>
        <w:tc>
          <w:tcPr>
            <w:tcW w:w="85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68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(полугодие)</w:t>
            </w:r>
          </w:p>
        </w:tc>
      </w:tr>
    </w:tbl>
    <w:p w:rsidR="00515EDF" w:rsidRPr="00515EDF" w:rsidRDefault="00515EDF" w:rsidP="0051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DF" w:rsidRPr="00515EDF" w:rsidRDefault="00515EDF" w:rsidP="00515E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Проведение государственной (итоговой) аттестации в 9 классе:</w:t>
      </w:r>
    </w:p>
    <w:p w:rsidR="00515EDF" w:rsidRPr="00515EDF" w:rsidRDefault="00515EDF" w:rsidP="00515ED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государственной (итоговой) аттестации обучающихся </w:t>
      </w:r>
      <w:r w:rsidR="00ED6881"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устанавливается: Федеральной</w:t>
      </w:r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службой по надзору в сфере образования и науки (</w:t>
      </w:r>
      <w:proofErr w:type="spellStart"/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515E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5EDF" w:rsidRPr="00515EDF" w:rsidRDefault="00515EDF" w:rsidP="00515ED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EDF" w:rsidRPr="00515EDF" w:rsidRDefault="00515EDF" w:rsidP="00515ED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5EDF">
        <w:rPr>
          <w:rFonts w:ascii="Times New Roman" w:eastAsia="Calibri" w:hAnsi="Times New Roman" w:cs="Times New Roman"/>
          <w:b/>
          <w:sz w:val="24"/>
          <w:szCs w:val="24"/>
        </w:rPr>
        <w:t>14. Приемные дни администрации школы для родителей:</w:t>
      </w:r>
    </w:p>
    <w:p w:rsidR="00515EDF" w:rsidRPr="00515EDF" w:rsidRDefault="00515EDF" w:rsidP="00515ED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301"/>
        <w:gridCol w:w="2853"/>
      </w:tblGrid>
      <w:tr w:rsidR="00515EDF" w:rsidRPr="00515EDF" w:rsidTr="00AE3C5F">
        <w:trPr>
          <w:trHeight w:val="319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Часы приема</w:t>
            </w:r>
          </w:p>
        </w:tc>
      </w:tr>
      <w:tr w:rsidR="00515EDF" w:rsidRPr="00515EDF" w:rsidTr="00AE3C5F">
        <w:trPr>
          <w:trHeight w:val="255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</w:tr>
      <w:tr w:rsidR="00515EDF" w:rsidRPr="00515EDF" w:rsidTr="00AE3C5F">
        <w:trPr>
          <w:trHeight w:val="319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</w:tr>
      <w:tr w:rsidR="00515EDF" w:rsidRPr="00515EDF" w:rsidTr="00AE3C5F">
        <w:trPr>
          <w:trHeight w:val="282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</w:tr>
      <w:tr w:rsidR="00515EDF" w:rsidRPr="00515EDF" w:rsidTr="00AE3C5F">
        <w:trPr>
          <w:trHeight w:val="276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НК</w:t>
            </w: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</w:tr>
      <w:tr w:rsidR="00515EDF" w:rsidRPr="00515EDF" w:rsidTr="00AE3C5F">
        <w:trPr>
          <w:trHeight w:val="285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</w:tr>
      <w:tr w:rsidR="00515EDF" w:rsidRPr="00515EDF" w:rsidTr="00AE3C5F">
        <w:trPr>
          <w:trHeight w:val="249"/>
        </w:trPr>
        <w:tc>
          <w:tcPr>
            <w:tcW w:w="3009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01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EDF" w:rsidRPr="00515EDF" w:rsidRDefault="00515EDF" w:rsidP="00515ED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EDF" w:rsidRPr="00515EDF" w:rsidRDefault="00515EDF" w:rsidP="00515EDF">
      <w:pPr>
        <w:spacing w:after="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15EDF">
        <w:rPr>
          <w:rFonts w:ascii="Times New Roman" w:eastAsia="Calibri" w:hAnsi="Times New Roman" w:cs="Times New Roman"/>
          <w:b/>
          <w:sz w:val="24"/>
          <w:szCs w:val="24"/>
        </w:rPr>
        <w:t>15. Часы консультации психолога</w:t>
      </w:r>
    </w:p>
    <w:tbl>
      <w:tblPr>
        <w:tblpPr w:leftFromText="180" w:rightFromText="180" w:vertAnchor="text" w:tblpX="68" w:tblpY="1020"/>
        <w:tblW w:w="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6168"/>
      </w:tblGrid>
      <w:tr w:rsidR="00515EDF" w:rsidRPr="00515EDF" w:rsidTr="00AE3C5F">
        <w:trPr>
          <w:trHeight w:val="421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Часы приема</w:t>
            </w:r>
          </w:p>
        </w:tc>
      </w:tr>
      <w:tr w:rsidR="00515EDF" w:rsidRPr="00515EDF" w:rsidTr="00AE3C5F">
        <w:trPr>
          <w:trHeight w:val="273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</w:tr>
      <w:tr w:rsidR="00515EDF" w:rsidRPr="00515EDF" w:rsidTr="00AE3C5F">
        <w:trPr>
          <w:trHeight w:val="223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</w:tr>
      <w:tr w:rsidR="00515EDF" w:rsidRPr="00515EDF" w:rsidTr="00AE3C5F">
        <w:trPr>
          <w:trHeight w:val="172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</w:tr>
      <w:tr w:rsidR="00515EDF" w:rsidRPr="00515EDF" w:rsidTr="00AE3C5F">
        <w:trPr>
          <w:trHeight w:val="217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</w:tr>
      <w:tr w:rsidR="00515EDF" w:rsidRPr="00515EDF" w:rsidTr="00AE3C5F">
        <w:trPr>
          <w:trHeight w:val="299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</w:tr>
      <w:tr w:rsidR="00515EDF" w:rsidRPr="00515EDF" w:rsidTr="00AE3C5F">
        <w:trPr>
          <w:trHeight w:val="407"/>
        </w:trPr>
        <w:tc>
          <w:tcPr>
            <w:tcW w:w="1983" w:type="dxa"/>
          </w:tcPr>
          <w:p w:rsidR="00515EDF" w:rsidRPr="00515EDF" w:rsidRDefault="00515EDF" w:rsidP="00515E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6168" w:type="dxa"/>
          </w:tcPr>
          <w:p w:rsidR="00515EDF" w:rsidRPr="00515EDF" w:rsidRDefault="00515EDF" w:rsidP="00515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DF">
              <w:rPr>
                <w:rFonts w:ascii="Times New Roman" w:eastAsia="Calibri" w:hAnsi="Times New Roman" w:cs="Times New Roman"/>
                <w:sz w:val="24"/>
                <w:szCs w:val="24"/>
              </w:rPr>
              <w:t>10.00-15.00</w:t>
            </w:r>
          </w:p>
        </w:tc>
      </w:tr>
    </w:tbl>
    <w:p w:rsidR="00515EDF" w:rsidRPr="00515EDF" w:rsidRDefault="00515EDF" w:rsidP="00ED688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15EDF" w:rsidRPr="00515EDF" w:rsidSect="00F913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DF"/>
    <w:rsid w:val="00515EDF"/>
    <w:rsid w:val="00DC1247"/>
    <w:rsid w:val="00E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D8B6-0B0B-41AC-86EB-FAEE074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2024-09-10T11:12:00Z</cp:lastPrinted>
  <dcterms:created xsi:type="dcterms:W3CDTF">2024-09-10T10:53:00Z</dcterms:created>
  <dcterms:modified xsi:type="dcterms:W3CDTF">2024-09-10T11:13:00Z</dcterms:modified>
</cp:coreProperties>
</file>