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B9" w:rsidRDefault="00594A2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0428B9" w:rsidRDefault="00594A2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(ОГЭ, ЕГЭ)</w:t>
      </w:r>
    </w:p>
    <w:p w:rsidR="000428B9" w:rsidRDefault="00603B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2023– 2024</w:t>
      </w:r>
      <w:r w:rsidR="00594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0428B9" w:rsidRDefault="00042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Согласно плану работы школы по подготовке и проведению государственной итоговой аттестации в </w:t>
      </w:r>
      <w:r w:rsidR="00603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2023–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и единого государственного экзамена (ЕГЭ) на инструктивно-методических совещаниях, родительских собраниях, индивидуальных консультациях и классных часах.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школе была создана информационная среда по подготовке и проведению ГИА, оформлены стенды дл</w:t>
      </w:r>
      <w:r w:rsidR="006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родителей и учащихся «ГИА-2024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 учреждения размещены документы о поряд</w:t>
      </w:r>
      <w:r w:rsidR="0060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 сроках проведения ГИА в 204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году.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Педагогическим коллективом школы и классными руководителями проводилась работа по следующим направлениям: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 КИМами, демоверсиями, проведение пробных ОГЭ, ЕГЭ по предметам);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готовность (внутренняя настроенность на экзамены,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течение учебного года учителями – предметниками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ОГЭ, ЕГЭ по обязательным предметам и предметам по выбору.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ОГЭ, ЕГЭ.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Заместителем директора по УВР и классными руководителями 9-х, 11-го классов велась работа с родителями по результатам пробных работ.</w:t>
      </w:r>
    </w:p>
    <w:p w:rsidR="000428B9" w:rsidRDefault="00042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Мониторинговая деятельность проводилась по нескольким направлениям:</w:t>
      </w:r>
    </w:p>
    <w:p w:rsidR="000428B9" w:rsidRDefault="00594A22">
      <w:pPr>
        <w:pStyle w:val="af2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0428B9" w:rsidRDefault="00594A22">
      <w:pPr>
        <w:pStyle w:val="af2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рекомендации по использованию эффективных методик и технологий      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преподавания в выпускных классах, направленных на повышение  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уровня знаний, умений и навыков учащихся.</w:t>
      </w:r>
    </w:p>
    <w:p w:rsidR="000428B9" w:rsidRDefault="00594A22">
      <w:pPr>
        <w:pStyle w:val="af2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0428B9" w:rsidRDefault="00042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8B9" w:rsidRDefault="00603B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="0059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выпускники 11 класса приняли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в итоговом сочинении, все 32</w:t>
      </w:r>
      <w:r w:rsidR="0059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получили зачет, что является допуском к сдаче ЕГЭ.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0428B9" w:rsidRDefault="00603B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ОГЭ -2024</w:t>
      </w:r>
    </w:p>
    <w:p w:rsidR="000428B9" w:rsidRDefault="00042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9-х классе обучалось 117 выпускников, из них 1 ученик 9 Ж класса.  Все  обучающиеся были допущены к итоговой аттестации. Из них одна учащаяся сдавала только два обязательных экзамена (русский язык, математика) в форме ГВЭ. Она успешно справились с ОГЭ по русскому языку и математике и получили аттестат об основном общем образовании.</w:t>
      </w:r>
    </w:p>
    <w:p w:rsidR="000428B9" w:rsidRDefault="000428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18"/>
        <w:gridCol w:w="1821"/>
        <w:gridCol w:w="1391"/>
        <w:gridCol w:w="775"/>
        <w:gridCol w:w="627"/>
        <w:gridCol w:w="776"/>
        <w:gridCol w:w="650"/>
        <w:gridCol w:w="775"/>
        <w:gridCol w:w="651"/>
        <w:gridCol w:w="814"/>
        <w:gridCol w:w="690"/>
      </w:tblGrid>
      <w:tr w:rsidR="000428B9">
        <w:tc>
          <w:tcPr>
            <w:tcW w:w="594" w:type="dxa"/>
            <w:vMerge w:val="restart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0428B9" w:rsidRDefault="00594A22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229" w:type="dxa"/>
            <w:vMerge w:val="restart"/>
          </w:tcPr>
          <w:p w:rsidR="000428B9" w:rsidRDefault="00594A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1691" w:type="dxa"/>
            <w:vMerge w:val="restart"/>
          </w:tcPr>
          <w:p w:rsidR="000428B9" w:rsidRDefault="00594A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участников</w:t>
            </w:r>
          </w:p>
        </w:tc>
        <w:tc>
          <w:tcPr>
            <w:tcW w:w="2475" w:type="dxa"/>
            <w:gridSpan w:val="2"/>
          </w:tcPr>
          <w:p w:rsidR="000428B9" w:rsidRDefault="00594A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«2»</w:t>
            </w:r>
          </w:p>
        </w:tc>
        <w:tc>
          <w:tcPr>
            <w:tcW w:w="2348" w:type="dxa"/>
            <w:gridSpan w:val="2"/>
          </w:tcPr>
          <w:p w:rsidR="000428B9" w:rsidRDefault="00594A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«3»</w:t>
            </w:r>
          </w:p>
        </w:tc>
        <w:tc>
          <w:tcPr>
            <w:tcW w:w="2477" w:type="dxa"/>
            <w:gridSpan w:val="2"/>
          </w:tcPr>
          <w:p w:rsidR="000428B9" w:rsidRDefault="00594A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«4»</w:t>
            </w:r>
          </w:p>
        </w:tc>
        <w:tc>
          <w:tcPr>
            <w:tcW w:w="2746" w:type="dxa"/>
            <w:gridSpan w:val="2"/>
          </w:tcPr>
          <w:p w:rsidR="000428B9" w:rsidRDefault="00594A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«5»</w:t>
            </w:r>
          </w:p>
        </w:tc>
      </w:tr>
      <w:tr w:rsidR="000428B9">
        <w:tc>
          <w:tcPr>
            <w:tcW w:w="594" w:type="dxa"/>
            <w:vMerge/>
          </w:tcPr>
          <w:p w:rsidR="000428B9" w:rsidRDefault="000428B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29" w:type="dxa"/>
            <w:vMerge/>
          </w:tcPr>
          <w:p w:rsidR="000428B9" w:rsidRDefault="000428B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91" w:type="dxa"/>
            <w:vMerge/>
          </w:tcPr>
          <w:p w:rsidR="000428B9" w:rsidRDefault="000428B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23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4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10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23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38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36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0428B9">
        <w:trPr>
          <w:trHeight w:val="528"/>
        </w:trPr>
        <w:tc>
          <w:tcPr>
            <w:tcW w:w="594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29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3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4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10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23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38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36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0428B9">
        <w:trPr>
          <w:trHeight w:val="421"/>
        </w:trPr>
        <w:tc>
          <w:tcPr>
            <w:tcW w:w="594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29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3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4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23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38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36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0428B9">
        <w:trPr>
          <w:trHeight w:val="413"/>
        </w:trPr>
        <w:tc>
          <w:tcPr>
            <w:tcW w:w="594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29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3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4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0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123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38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36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0428B9">
        <w:trPr>
          <w:trHeight w:val="561"/>
        </w:trPr>
        <w:tc>
          <w:tcPr>
            <w:tcW w:w="594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29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1691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3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4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110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245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232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380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66" w:type="dxa"/>
          </w:tcPr>
          <w:p w:rsidR="000428B9" w:rsidRDefault="00594A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0428B9" w:rsidRDefault="000428B9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0428B9" w:rsidRDefault="000428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8B9" w:rsidRDefault="00594A22" w:rsidP="00603B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 ГИА среднего общего образования</w:t>
      </w:r>
    </w:p>
    <w:p w:rsidR="000428B9" w:rsidRDefault="000428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8B9" w:rsidRDefault="00594A22">
      <w:pPr>
        <w:pStyle w:val="afc"/>
        <w:spacing w:line="276" w:lineRule="auto"/>
        <w:ind w:right="-1" w:firstLine="539"/>
        <w:jc w:val="both"/>
      </w:pPr>
      <w:r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0428B9" w:rsidRDefault="00594A22">
      <w:pPr>
        <w:pStyle w:val="afc"/>
        <w:spacing w:line="276" w:lineRule="auto"/>
        <w:ind w:right="-1" w:firstLine="539"/>
        <w:jc w:val="both"/>
      </w:pPr>
      <w:r>
        <w:t xml:space="preserve">В течение всего учебного года велась целенаправленная подготовка выпускников к сдаче ЕГЭ: ежемесячно </w:t>
      </w:r>
      <w:r w:rsidR="00603BB0">
        <w:t>проводились диагностические</w:t>
      </w:r>
      <w:r>
        <w:t xml:space="preserve"> работы с целью выявления пробелов в знаниях учащихся, дополнительные занятия с учащимися, были созданы группы дополнительных занятий с целью успешной </w:t>
      </w:r>
      <w:r>
        <w:lastRenderedPageBreak/>
        <w:t>подготовки к поступлению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ВУЗы,</w:t>
      </w:r>
      <w:r>
        <w:rPr>
          <w:spacing w:val="-1"/>
        </w:rPr>
        <w:t xml:space="preserve"> </w:t>
      </w:r>
      <w:r>
        <w:t>учителя прошли краткосрочные курсы подготовки.</w:t>
      </w:r>
    </w:p>
    <w:p w:rsidR="000428B9" w:rsidRDefault="00594A22">
      <w:pPr>
        <w:pStyle w:val="afc"/>
        <w:spacing w:line="276" w:lineRule="auto"/>
        <w:ind w:right="-1" w:firstLine="539"/>
        <w:jc w:val="both"/>
      </w:pPr>
      <w:r>
        <w:t>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аттестации. Дополнительными требованиями к проведению ГИА-11 являлись:</w:t>
      </w:r>
    </w:p>
    <w:p w:rsidR="000428B9" w:rsidRDefault="00594A22">
      <w:pPr>
        <w:pStyle w:val="af2"/>
        <w:widowControl w:val="0"/>
        <w:numPr>
          <w:ilvl w:val="0"/>
          <w:numId w:val="6"/>
        </w:numPr>
        <w:tabs>
          <w:tab w:val="left" w:pos="1466"/>
        </w:tabs>
        <w:spacing w:after="0" w:line="276" w:lineRule="auto"/>
        <w:ind w:left="0" w:right="-1" w:firstLine="6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выпускниками 11 классов в полном объёме учебного плана (наличие годовых отметок по всем предметам учебного плана за каждый год обучения не ниже удовлетворительных);</w:t>
      </w:r>
    </w:p>
    <w:p w:rsidR="000428B9" w:rsidRDefault="00594A22">
      <w:pPr>
        <w:pStyle w:val="af2"/>
        <w:widowControl w:val="0"/>
        <w:numPr>
          <w:ilvl w:val="0"/>
          <w:numId w:val="6"/>
        </w:numPr>
        <w:tabs>
          <w:tab w:val="left" w:pos="1425"/>
        </w:tabs>
        <w:spacing w:after="0" w:line="276" w:lineRule="auto"/>
        <w:ind w:left="0" w:right="-1" w:firstLine="53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заявления на участие в ГИА-11;</w:t>
      </w:r>
    </w:p>
    <w:p w:rsidR="000428B9" w:rsidRDefault="00594A22">
      <w:pPr>
        <w:pStyle w:val="af2"/>
        <w:widowControl w:val="0"/>
        <w:numPr>
          <w:ilvl w:val="0"/>
          <w:numId w:val="6"/>
        </w:numPr>
        <w:tabs>
          <w:tab w:val="left" w:pos="1384"/>
        </w:tabs>
        <w:spacing w:after="0" w:line="276" w:lineRule="auto"/>
        <w:ind w:left="0" w:right="-1" w:hanging="16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имеющие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«зачёт»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итоговое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сочинение;</w:t>
      </w:r>
    </w:p>
    <w:p w:rsidR="000428B9" w:rsidRDefault="00594A22">
      <w:pPr>
        <w:pStyle w:val="afc"/>
        <w:spacing w:line="276" w:lineRule="auto"/>
        <w:ind w:right="-1" w:firstLine="539"/>
        <w:jc w:val="both"/>
      </w:pPr>
      <w:r>
        <w:t>Допуском к экзаменам в 2023 году стало итоговое сочинение, которое выпускники писали в декабре 2023. С работой справились и получили «зачет» 100% выпускников - допущенные в</w:t>
      </w:r>
      <w:r>
        <w:rPr>
          <w:spacing w:val="-1"/>
        </w:rPr>
        <w:t xml:space="preserve"> </w:t>
      </w:r>
      <w:r>
        <w:t>2023 году</w:t>
      </w:r>
      <w:r>
        <w:rPr>
          <w:spacing w:val="-4"/>
        </w:rPr>
        <w:t xml:space="preserve"> </w:t>
      </w:r>
      <w:r>
        <w:t xml:space="preserve">к ГИА-11. </w:t>
      </w:r>
    </w:p>
    <w:p w:rsidR="000428B9" w:rsidRDefault="00594A22">
      <w:pPr>
        <w:pStyle w:val="afc"/>
        <w:spacing w:line="276" w:lineRule="auto"/>
        <w:ind w:right="-1" w:firstLine="609"/>
        <w:jc w:val="both"/>
      </w:pPr>
      <w:r>
        <w:t>К итоговой аттестации на основании решения педагогичес</w:t>
      </w:r>
      <w:r w:rsidR="00603BB0">
        <w:t>кого совета были допущены все 27</w:t>
      </w:r>
      <w:r>
        <w:t xml:space="preserve"> учащихся. </w:t>
      </w:r>
    </w:p>
    <w:p w:rsidR="000428B9" w:rsidRDefault="00594A22">
      <w:pPr>
        <w:pStyle w:val="afc"/>
        <w:spacing w:line="276" w:lineRule="auto"/>
        <w:ind w:right="-1" w:firstLine="539"/>
        <w:jc w:val="both"/>
        <w:rPr>
          <w:spacing w:val="-2"/>
        </w:rPr>
      </w:pPr>
      <w:r>
        <w:t>В школе были оформлены стенды «Единый государственный экзамен» (для учащихся 11-х классов) на которых размещена основная информация, касающаяся ос</w:t>
      </w:r>
      <w:r w:rsidR="00603BB0">
        <w:t>обенностей проведения ЕГЭ в 2024</w:t>
      </w:r>
      <w:r>
        <w:t xml:space="preserve">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государственной итоговой аттестации в 202</w:t>
      </w:r>
      <w:r w:rsidR="00603BB0">
        <w:t>4</w:t>
      </w:r>
      <w:r>
        <w:t xml:space="preserve"> в особых условиях, другая полезная информация. Стенды, содержащие информацию об особенностях ЕГЭ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КИМах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03BB0">
        <w:t>2024</w:t>
      </w:r>
      <w:r>
        <w:rPr>
          <w:spacing w:val="1"/>
        </w:rPr>
        <w:t xml:space="preserve"> </w:t>
      </w:r>
      <w:r>
        <w:rPr>
          <w:spacing w:val="-2"/>
        </w:rPr>
        <w:t xml:space="preserve">году, </w:t>
      </w:r>
      <w:r>
        <w:t>были также оформлены в предметных кабинетах. Согласно утвержденному плану в течение года были классные часы для учащихся 11-х классов, где выпускники были ознакомлены с нормативно-прав</w:t>
      </w:r>
      <w:r w:rsidR="00603BB0">
        <w:t>овой базой проведения ГИА в 2024</w:t>
      </w:r>
      <w:r>
        <w:t xml:space="preserve"> году. </w:t>
      </w:r>
    </w:p>
    <w:p w:rsidR="000428B9" w:rsidRDefault="00594A22">
      <w:pPr>
        <w:pStyle w:val="afc"/>
        <w:spacing w:line="276" w:lineRule="auto"/>
        <w:ind w:right="-1" w:firstLine="539"/>
        <w:jc w:val="both"/>
      </w:pPr>
      <w:r>
        <w:t>Администрацией школы проводилось информационно - разъяснительные работы</w:t>
      </w:r>
      <w:r>
        <w:rPr>
          <w:spacing w:val="40"/>
        </w:rPr>
        <w:t xml:space="preserve"> </w:t>
      </w:r>
      <w:r>
        <w:t>выпускников 11-го класса по вопросам осведомленности о процедуре проведения ЕГЭ. В целях обеспечения качественной подготовки к ЕГЭ учителями - предметниками создан банк заданий по предметам для</w:t>
      </w:r>
      <w:r>
        <w:rPr>
          <w:spacing w:val="40"/>
        </w:rPr>
        <w:t xml:space="preserve"> </w:t>
      </w:r>
      <w:r>
        <w:t>подготовки выпускников к ЕГЭ. Были организованы индивидуальные и групповые консультации с учетом дифференциации по уровню подготовленности. Состав групп был подвижным и корректировался с учетом результатов проводимых предметниками диагностических работ, степени усвоения учебного материала по результатам контрольных работ. Учителями-предметниками регулярно проводился анализ ошибок, допущенных учащимися, разрабатывались и реализовывались планы ликвидации пробелов в знаниях.</w:t>
      </w:r>
    </w:p>
    <w:p w:rsidR="000428B9" w:rsidRDefault="000428B9">
      <w:pPr>
        <w:pStyle w:val="afc"/>
        <w:spacing w:line="276" w:lineRule="auto"/>
        <w:ind w:right="-1"/>
        <w:rPr>
          <w:b/>
          <w:sz w:val="27"/>
        </w:rPr>
      </w:pPr>
    </w:p>
    <w:p w:rsidR="000428B9" w:rsidRDefault="00594A22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итоговой аттестации 11 класс</w:t>
      </w:r>
    </w:p>
    <w:p w:rsidR="000428B9" w:rsidRDefault="00594A22">
      <w:pPr>
        <w:shd w:val="clear" w:color="auto" w:fill="FFFFFF"/>
        <w:spacing w:after="15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государственной итоговой аттестации за курс средней общеобразовате</w:t>
      </w:r>
      <w:r w:rsidR="00603BB0">
        <w:rPr>
          <w:rFonts w:ascii="Times New Roman" w:hAnsi="Times New Roman" w:cs="Times New Roman"/>
          <w:sz w:val="28"/>
          <w:szCs w:val="28"/>
        </w:rPr>
        <w:t>льной школы принимали участие 27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11-го класса. Прошли государственную итоговую аттестацию и получили аттестат</w:t>
      </w:r>
      <w:r w:rsidR="00603BB0">
        <w:rPr>
          <w:rFonts w:ascii="Times New Roman" w:hAnsi="Times New Roman" w:cs="Times New Roman"/>
          <w:sz w:val="28"/>
          <w:szCs w:val="28"/>
        </w:rPr>
        <w:t>ы о среднем общем образовании 24 выпускника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8B9" w:rsidRDefault="00594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Анализ результатов ЕГЭ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428B9" w:rsidRDefault="00594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</w:p>
    <w:tbl>
      <w:tblPr>
        <w:tblStyle w:val="afb"/>
        <w:tblW w:w="11482" w:type="dxa"/>
        <w:tblInd w:w="-128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8"/>
        <w:gridCol w:w="1134"/>
        <w:gridCol w:w="851"/>
        <w:gridCol w:w="992"/>
        <w:gridCol w:w="992"/>
        <w:gridCol w:w="1276"/>
        <w:gridCol w:w="992"/>
        <w:gridCol w:w="1418"/>
        <w:gridCol w:w="1134"/>
        <w:gridCol w:w="283"/>
      </w:tblGrid>
      <w:tr w:rsidR="000428B9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№</w:t>
            </w:r>
          </w:p>
        </w:tc>
        <w:tc>
          <w:tcPr>
            <w:tcW w:w="19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Тестовый балл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Уч-ся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Тестовый балл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уч-ся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Тестовый балл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Уч-ся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Тестовый балл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Уч-ся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428B9"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0-36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428B9">
        <w:trPr>
          <w:trHeight w:val="342"/>
        </w:trPr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Математика (Проф.)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603B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  <w:tr w:rsidR="000428B9"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Математика (Базовая.)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«5»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«4»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603B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«3»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«2»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603B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428B9"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Литература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428B9"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История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428B9"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Обществознание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0428B9">
        <w:trPr>
          <w:trHeight w:val="515"/>
        </w:trPr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7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Физика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  <w:tr w:rsidR="000428B9">
        <w:trPr>
          <w:trHeight w:val="124"/>
        </w:trPr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283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  <w:tr w:rsidR="000428B9">
        <w:trPr>
          <w:trHeight w:val="524"/>
        </w:trPr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8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Химия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6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  <w:tr w:rsidR="000428B9">
        <w:trPr>
          <w:trHeight w:val="111"/>
        </w:trPr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  <w:tr w:rsidR="000428B9">
        <w:trPr>
          <w:trHeight w:val="444"/>
        </w:trPr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Биология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  <w:tr w:rsidR="000428B9">
        <w:trPr>
          <w:trHeight w:val="191"/>
        </w:trPr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283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  <w:tr w:rsidR="000428B9">
        <w:trPr>
          <w:trHeight w:val="471"/>
        </w:trPr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Информатика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От 72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58-71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37-57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  <w:tr w:rsidR="000428B9">
        <w:trPr>
          <w:trHeight w:val="164"/>
        </w:trPr>
        <w:tc>
          <w:tcPr>
            <w:tcW w:w="50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0428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28B9" w:rsidRDefault="000428B9">
            <w:pPr>
              <w:spacing w:line="57" w:lineRule="atLeast"/>
            </w:pPr>
          </w:p>
        </w:tc>
      </w:tr>
    </w:tbl>
    <w:p w:rsidR="000428B9" w:rsidRDefault="00594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03BB0" w:rsidRDefault="00603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  <w:sz w:val="28"/>
        </w:rPr>
      </w:pPr>
    </w:p>
    <w:p w:rsidR="00603BB0" w:rsidRDefault="00603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  <w:sz w:val="28"/>
        </w:rPr>
      </w:pPr>
    </w:p>
    <w:p w:rsidR="00603BB0" w:rsidRDefault="00603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</w:rPr>
      </w:pPr>
    </w:p>
    <w:tbl>
      <w:tblPr>
        <w:tblStyle w:val="a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401"/>
        <w:gridCol w:w="2014"/>
        <w:gridCol w:w="1276"/>
      </w:tblGrid>
      <w:tr w:rsidR="000428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lastRenderedPageBreak/>
              <w:t>№</w:t>
            </w:r>
          </w:p>
        </w:tc>
        <w:tc>
          <w:tcPr>
            <w:tcW w:w="34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Предмет</w:t>
            </w:r>
          </w:p>
        </w:tc>
        <w:tc>
          <w:tcPr>
            <w:tcW w:w="20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% успеваемости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% качества</w:t>
            </w:r>
          </w:p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</w:tr>
      <w:tr w:rsidR="000428B9"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603B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89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50</w:t>
            </w:r>
          </w:p>
        </w:tc>
      </w:tr>
      <w:tr w:rsidR="000428B9">
        <w:trPr>
          <w:trHeight w:val="342"/>
        </w:trPr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Математика (Проф.)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75</w:t>
            </w:r>
          </w:p>
        </w:tc>
      </w:tr>
      <w:tr w:rsidR="000428B9"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Математика (Базовая.)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603B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603B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54</w:t>
            </w:r>
          </w:p>
        </w:tc>
      </w:tr>
      <w:tr w:rsidR="000428B9"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Литература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75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25</w:t>
            </w:r>
          </w:p>
        </w:tc>
      </w:tr>
      <w:tr w:rsidR="000428B9"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История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12,5</w:t>
            </w:r>
          </w:p>
        </w:tc>
      </w:tr>
      <w:tr w:rsidR="000428B9"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6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Обществознание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25</w:t>
            </w:r>
          </w:p>
        </w:tc>
      </w:tr>
      <w:tr w:rsidR="000428B9">
        <w:trPr>
          <w:trHeight w:val="322"/>
        </w:trPr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7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Физика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</w:tr>
      <w:tr w:rsidR="000428B9">
        <w:trPr>
          <w:trHeight w:val="322"/>
        </w:trPr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8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Химия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36</w:t>
            </w:r>
          </w:p>
        </w:tc>
      </w:tr>
      <w:tr w:rsidR="000428B9">
        <w:trPr>
          <w:trHeight w:val="322"/>
        </w:trPr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9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Биология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58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42</w:t>
            </w:r>
          </w:p>
        </w:tc>
      </w:tr>
      <w:tr w:rsidR="000428B9">
        <w:trPr>
          <w:trHeight w:val="322"/>
        </w:trPr>
        <w:tc>
          <w:tcPr>
            <w:tcW w:w="5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10</w:t>
            </w:r>
          </w:p>
        </w:tc>
        <w:tc>
          <w:tcPr>
            <w:tcW w:w="34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Информатика</w:t>
            </w:r>
          </w:p>
        </w:tc>
        <w:tc>
          <w:tcPr>
            <w:tcW w:w="20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B9" w:rsidRDefault="00594A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  <w:color w:val="000000"/>
                <w:sz w:val="28"/>
              </w:rPr>
              <w:t>0</w:t>
            </w:r>
          </w:p>
        </w:tc>
      </w:tr>
    </w:tbl>
    <w:p w:rsidR="000428B9" w:rsidRDefault="00594A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ЕГЭ по математике</w:t>
      </w:r>
    </w:p>
    <w:p w:rsidR="000428B9" w:rsidRDefault="00603B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2023-2024</w:t>
      </w:r>
      <w:r w:rsidR="0059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уч.г. выпускники 11 класса выбрали для сдачи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атематику на профильном уровне 6выпускников 21</w:t>
      </w:r>
      <w:r w:rsidR="0059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сдавали математику на базовом уровне. </w:t>
      </w:r>
    </w:p>
    <w:p w:rsidR="00603BB0" w:rsidRDefault="00603B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Профильный уровень математики: 4</w:t>
      </w:r>
      <w:r w:rsidR="0059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пускника получили по 62 б., </w:t>
      </w:r>
    </w:p>
    <w:p w:rsidR="000428B9" w:rsidRDefault="00603B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выпускника</w:t>
      </w:r>
      <w:r w:rsidR="0059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 б</w:t>
      </w:r>
    </w:p>
    <w:p w:rsidR="000428B9" w:rsidRDefault="00594A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Динамика результатов ЕГЭ по математике (профильный уровень) за последние 3 года</w:t>
      </w:r>
    </w:p>
    <w:p w:rsidR="000428B9" w:rsidRDefault="000428B9">
      <w:pPr>
        <w:rPr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8"/>
        <w:gridCol w:w="1559"/>
        <w:gridCol w:w="1701"/>
        <w:gridCol w:w="1417"/>
      </w:tblGrid>
      <w:tr w:rsidR="000428B9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0428B9" w:rsidRDefault="000428B9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ОО</w:t>
            </w:r>
          </w:p>
        </w:tc>
      </w:tr>
      <w:tr w:rsidR="000428B9">
        <w:trPr>
          <w:cantSplit/>
          <w:trHeight w:val="155"/>
          <w:tblHeader/>
        </w:trPr>
        <w:tc>
          <w:tcPr>
            <w:tcW w:w="5388" w:type="dxa"/>
            <w:vMerge/>
          </w:tcPr>
          <w:p w:rsidR="000428B9" w:rsidRDefault="000428B9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28B9" w:rsidRDefault="00603BB0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2022</w:t>
            </w:r>
            <w:r w:rsidR="00594A2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428B9" w:rsidRDefault="00603BB0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2023</w:t>
            </w:r>
            <w:r w:rsidR="00594A2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0428B9" w:rsidRDefault="00603BB0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2024</w:t>
            </w:r>
            <w:r w:rsidR="00594A2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428B9">
        <w:trPr>
          <w:cantSplit/>
          <w:trHeight w:val="349"/>
        </w:trPr>
        <w:tc>
          <w:tcPr>
            <w:tcW w:w="5388" w:type="dxa"/>
          </w:tcPr>
          <w:p w:rsidR="000428B9" w:rsidRDefault="00594A22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1559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17" w:type="dxa"/>
          </w:tcPr>
          <w:p w:rsidR="000428B9" w:rsidRDefault="000938E0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  <w:r w:rsidR="00594A22"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</w:p>
        </w:tc>
      </w:tr>
      <w:tr w:rsidR="000428B9">
        <w:trPr>
          <w:cantSplit/>
          <w:trHeight w:val="354"/>
        </w:trPr>
        <w:tc>
          <w:tcPr>
            <w:tcW w:w="5388" w:type="dxa"/>
          </w:tcPr>
          <w:p w:rsidR="000428B9" w:rsidRDefault="00594A22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559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0428B9" w:rsidRDefault="000938E0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  <w:r w:rsidR="00594A22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65,3</w:t>
            </w:r>
          </w:p>
        </w:tc>
      </w:tr>
      <w:tr w:rsidR="000428B9">
        <w:trPr>
          <w:cantSplit/>
          <w:trHeight w:val="338"/>
        </w:trPr>
        <w:tc>
          <w:tcPr>
            <w:tcW w:w="5388" w:type="dxa"/>
          </w:tcPr>
          <w:p w:rsidR="000428B9" w:rsidRDefault="00594A22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1559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701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417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14%</w:t>
            </w:r>
          </w:p>
        </w:tc>
      </w:tr>
      <w:tr w:rsidR="000428B9">
        <w:trPr>
          <w:cantSplit/>
          <w:trHeight w:val="338"/>
        </w:trPr>
        <w:tc>
          <w:tcPr>
            <w:tcW w:w="5388" w:type="dxa"/>
          </w:tcPr>
          <w:p w:rsidR="000428B9" w:rsidRDefault="00594A22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1559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428B9" w:rsidRDefault="00594A22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0428B9" w:rsidRDefault="000428B9">
      <w:pPr>
        <w:rPr>
          <w:rFonts w:ascii="Calibri" w:eastAsia="Calibri" w:hAnsi="Calibri" w:cs="Times New Roman"/>
          <w:lang w:eastAsia="ru-RU"/>
        </w:rPr>
      </w:pPr>
    </w:p>
    <w:p w:rsidR="000428B9" w:rsidRDefault="000428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8B9" w:rsidRDefault="000938E0">
      <w:pPr>
        <w:spacing w:after="0" w:line="276" w:lineRule="auto"/>
        <w:ind w:left="-425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2024 году 6 выпускников</w:t>
      </w:r>
      <w:r w:rsidR="00594A22">
        <w:rPr>
          <w:rFonts w:ascii="Times New Roman" w:eastAsia="SimSun" w:hAnsi="Times New Roman" w:cs="Times New Roman"/>
          <w:sz w:val="28"/>
          <w:szCs w:val="28"/>
        </w:rPr>
        <w:t xml:space="preserve"> сдавали ЕГЭ по математике (профильный уровень), все участники ЕГЭ преодолели минимал</w:t>
      </w:r>
      <w:r>
        <w:rPr>
          <w:rFonts w:ascii="Times New Roman" w:eastAsia="SimSun" w:hAnsi="Times New Roman" w:cs="Times New Roman"/>
          <w:sz w:val="28"/>
          <w:szCs w:val="28"/>
        </w:rPr>
        <w:t>ьный порог.  По сравнению с 2023</w:t>
      </w:r>
      <w:r w:rsidR="00594A22">
        <w:rPr>
          <w:rFonts w:ascii="Times New Roman" w:eastAsia="SimSun" w:hAnsi="Times New Roman" w:cs="Times New Roman"/>
          <w:sz w:val="28"/>
          <w:szCs w:val="28"/>
        </w:rPr>
        <w:t>г. наблюдается увеличение среднего тестового балла с 33 до 65,3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="00594A22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0428B9" w:rsidRDefault="00594A22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экзаменов позволяет сделать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что:</w:t>
      </w: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проведение государственной итоговой аттестации в 9, 11 классах;</w:t>
      </w: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государственная итоговая аттестация учащихся, освоивших образовательные программы основного, среднего общего образования, проведена организованно, согласно нормативным документам;</w:t>
      </w: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знаний и уровень подготовки выпускников 9,11 -х классов свидетельствует о соответствии федеральным государственным образовательным стандартам;</w:t>
      </w:r>
    </w:p>
    <w:p w:rsidR="000428B9" w:rsidRDefault="000428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контроль за подготовкой к ГИА и качеством предметной обученности учащихся 9,11 -х классов выявил:</w:t>
      </w: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недостаточный уровень работы по индивидуализации и дифференциации обучения учащихся;</w:t>
      </w: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мотивации к получению знаний у некоторых обучающихся;</w:t>
      </w: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Проведенный анализ позволяет дать учителям-предметникам следующие</w:t>
      </w:r>
    </w:p>
    <w:p w:rsidR="000428B9" w:rsidRDefault="00594A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успешной подготовки обучающихся к государственной (итоговой) аттестации.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провести детальный анализ ошибок, допущенных учащимися на экзамене;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-ознакомиться с и</w:t>
      </w:r>
      <w:r w:rsidR="000938E0">
        <w:rPr>
          <w:sz w:val="28"/>
          <w:szCs w:val="28"/>
        </w:rPr>
        <w:t>зменениями материалов ГИА в 2025</w:t>
      </w:r>
      <w:r>
        <w:rPr>
          <w:sz w:val="28"/>
          <w:szCs w:val="28"/>
        </w:rPr>
        <w:t xml:space="preserve"> году;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</w:t>
      </w:r>
      <w:r w:rsidR="000938E0">
        <w:rPr>
          <w:sz w:val="28"/>
          <w:szCs w:val="28"/>
        </w:rPr>
        <w:t>о- измерительным материалам 2024 -2025</w:t>
      </w:r>
      <w:r>
        <w:rPr>
          <w:sz w:val="28"/>
          <w:szCs w:val="28"/>
        </w:rPr>
        <w:t xml:space="preserve"> учебного года;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-проанализировать результаты года, с выявлением типичных ошибок и успехов;</w:t>
      </w:r>
    </w:p>
    <w:p w:rsidR="000428B9" w:rsidRDefault="00594A22">
      <w:pPr>
        <w:pStyle w:val="af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-разработать план повышения качества и обеспечить его выполнение в течение года;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lastRenderedPageBreak/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над увеличением количества высоких результатов  учащихся;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для эффективной подготовки учащихся к государственной итоговой аттестации документами, определяющими с</w:t>
      </w:r>
      <w:r w:rsidR="000938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труктуру и содержание КИМов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банком задании ФИПИ.</w:t>
      </w:r>
    </w:p>
    <w:p w:rsidR="000428B9" w:rsidRDefault="00594A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2023-2024 учебный год: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школьных МО проанализировать результаты государс</w:t>
      </w:r>
      <w:r w:rsidR="00093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итоговой аттестации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093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включить в план работы на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вопросы подготовки к  государственной итоговой аттестации выпускников 9, 11-х классов;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методику преподавания с учетом требований государственной итоговой аттестации;</w:t>
      </w:r>
    </w:p>
    <w:p w:rsidR="000428B9" w:rsidRDefault="00042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руководителям: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знакомить учащихся, их родителей (законных представителей) с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посещаемость учащимися дополнительных занятий по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ГИА;</w:t>
      </w: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постоянную связь с родителями (законными представителями) обучающихся.</w:t>
      </w:r>
    </w:p>
    <w:p w:rsidR="000428B9" w:rsidRDefault="000428B9">
      <w:pPr>
        <w:pStyle w:val="af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0428B9" w:rsidRDefault="00594A22">
      <w:pPr>
        <w:pStyle w:val="af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на </w:t>
      </w:r>
      <w:bookmarkStart w:id="1" w:name="_Hlk148380185"/>
      <w:r w:rsidR="000938E0">
        <w:rPr>
          <w:b/>
          <w:bCs/>
          <w:sz w:val="28"/>
          <w:szCs w:val="28"/>
        </w:rPr>
        <w:t>2024-2025</w:t>
      </w:r>
      <w:r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t>учебный год</w:t>
      </w:r>
    </w:p>
    <w:p w:rsidR="000428B9" w:rsidRDefault="000428B9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28B9" w:rsidRDefault="00594A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психолого-педагогических условий, необходимых для повышения п</w:t>
      </w:r>
      <w:r w:rsidR="000938E0">
        <w:rPr>
          <w:sz w:val="28"/>
          <w:szCs w:val="28"/>
        </w:rPr>
        <w:t>олученных результатов ГИА в 2024-2025</w:t>
      </w:r>
      <w:r>
        <w:rPr>
          <w:sz w:val="28"/>
          <w:szCs w:val="28"/>
        </w:rPr>
        <w:t xml:space="preserve"> 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0428B9" w:rsidRDefault="00594A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тренировочных работ в форме ЕГЭ по предметам.</w:t>
      </w:r>
    </w:p>
    <w:p w:rsidR="000428B9" w:rsidRDefault="00594A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Усиление классно–обобщающего контроля выпускных классов с целью выявления сформированности знаний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0428B9" w:rsidRDefault="00594A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Поддержание системы информационно-разъяснительной работы с выпускниками и их родителями с использованием отработанных форм – уведомления, беседы, собрания и др.</w:t>
      </w:r>
    </w:p>
    <w:p w:rsidR="000428B9" w:rsidRDefault="00594A22">
      <w:pPr>
        <w:pStyle w:val="af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>
        <w:rPr>
          <w:sz w:val="28"/>
          <w:szCs w:val="28"/>
        </w:rPr>
        <w:t>Создание условий для формирования у выпускников мотивации успеха на экзамене (ориентация не на достижение минимального порога успешности, а на получение средних и высоких результатов). </w:t>
      </w:r>
    </w:p>
    <w:p w:rsidR="000428B9" w:rsidRDefault="00042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B9" w:rsidRDefault="00042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B9" w:rsidRDefault="00594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                                            Султыгова З.Д.</w:t>
      </w:r>
    </w:p>
    <w:p w:rsidR="000428B9" w:rsidRDefault="00042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28B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9F" w:rsidRDefault="00BE769F">
      <w:pPr>
        <w:spacing w:after="0" w:line="240" w:lineRule="auto"/>
      </w:pPr>
      <w:r>
        <w:separator/>
      </w:r>
    </w:p>
  </w:endnote>
  <w:endnote w:type="continuationSeparator" w:id="0">
    <w:p w:rsidR="00BE769F" w:rsidRDefault="00BE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9F" w:rsidRDefault="00BE769F">
      <w:pPr>
        <w:spacing w:after="0" w:line="240" w:lineRule="auto"/>
      </w:pPr>
      <w:r>
        <w:separator/>
      </w:r>
    </w:p>
  </w:footnote>
  <w:footnote w:type="continuationSeparator" w:id="0">
    <w:p w:rsidR="00BE769F" w:rsidRDefault="00BE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50B"/>
    <w:multiLevelType w:val="multilevel"/>
    <w:tmpl w:val="73F4D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B6566B"/>
    <w:multiLevelType w:val="hybridMultilevel"/>
    <w:tmpl w:val="304EA15E"/>
    <w:lvl w:ilvl="0" w:tplc="2DB02EE4">
      <w:start w:val="1"/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5C6870AA">
      <w:start w:val="1"/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A7841996">
      <w:start w:val="1"/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08E6C49E">
      <w:start w:val="1"/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892CC0F2">
      <w:start w:val="1"/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AB1E0BB2">
      <w:start w:val="1"/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2E8AAE92">
      <w:start w:val="1"/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BA68B542">
      <w:start w:val="1"/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3B1CF790">
      <w:start w:val="1"/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E06167A"/>
    <w:multiLevelType w:val="hybridMultilevel"/>
    <w:tmpl w:val="FE467510"/>
    <w:lvl w:ilvl="0" w:tplc="4CD4EB4A">
      <w:start w:val="1"/>
      <w:numFmt w:val="decimal"/>
      <w:lvlText w:val="%1."/>
      <w:lvlJc w:val="left"/>
      <w:pPr>
        <w:ind w:left="720" w:hanging="360"/>
      </w:pPr>
    </w:lvl>
    <w:lvl w:ilvl="1" w:tplc="2DA21EAA">
      <w:start w:val="1"/>
      <w:numFmt w:val="lowerLetter"/>
      <w:lvlText w:val="%2."/>
      <w:lvlJc w:val="left"/>
      <w:pPr>
        <w:ind w:left="1440" w:hanging="360"/>
      </w:pPr>
    </w:lvl>
    <w:lvl w:ilvl="2" w:tplc="AF92F2B6">
      <w:start w:val="1"/>
      <w:numFmt w:val="lowerRoman"/>
      <w:lvlText w:val="%3."/>
      <w:lvlJc w:val="right"/>
      <w:pPr>
        <w:ind w:left="2160" w:hanging="180"/>
      </w:pPr>
    </w:lvl>
    <w:lvl w:ilvl="3" w:tplc="BAF613A2">
      <w:start w:val="1"/>
      <w:numFmt w:val="decimal"/>
      <w:lvlText w:val="%4."/>
      <w:lvlJc w:val="left"/>
      <w:pPr>
        <w:ind w:left="2880" w:hanging="360"/>
      </w:pPr>
    </w:lvl>
    <w:lvl w:ilvl="4" w:tplc="81CCD97C">
      <w:start w:val="1"/>
      <w:numFmt w:val="lowerLetter"/>
      <w:lvlText w:val="%5."/>
      <w:lvlJc w:val="left"/>
      <w:pPr>
        <w:ind w:left="3600" w:hanging="360"/>
      </w:pPr>
    </w:lvl>
    <w:lvl w:ilvl="5" w:tplc="272647F0">
      <w:start w:val="1"/>
      <w:numFmt w:val="lowerRoman"/>
      <w:lvlText w:val="%6."/>
      <w:lvlJc w:val="right"/>
      <w:pPr>
        <w:ind w:left="4320" w:hanging="180"/>
      </w:pPr>
    </w:lvl>
    <w:lvl w:ilvl="6" w:tplc="25FE0646">
      <w:start w:val="1"/>
      <w:numFmt w:val="decimal"/>
      <w:lvlText w:val="%7."/>
      <w:lvlJc w:val="left"/>
      <w:pPr>
        <w:ind w:left="5040" w:hanging="360"/>
      </w:pPr>
    </w:lvl>
    <w:lvl w:ilvl="7" w:tplc="25D6DF2A">
      <w:start w:val="1"/>
      <w:numFmt w:val="lowerLetter"/>
      <w:lvlText w:val="%8."/>
      <w:lvlJc w:val="left"/>
      <w:pPr>
        <w:ind w:left="5760" w:hanging="360"/>
      </w:pPr>
    </w:lvl>
    <w:lvl w:ilvl="8" w:tplc="E42632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3536"/>
    <w:multiLevelType w:val="hybridMultilevel"/>
    <w:tmpl w:val="17801286"/>
    <w:lvl w:ilvl="0" w:tplc="DD521244">
      <w:start w:val="1"/>
      <w:numFmt w:val="decimal"/>
      <w:lvlText w:val="%1."/>
      <w:lvlJc w:val="left"/>
      <w:pPr>
        <w:ind w:left="1542" w:hanging="360"/>
      </w:pPr>
      <w:rPr>
        <w:rFonts w:hint="default"/>
        <w:spacing w:val="0"/>
        <w:lang w:val="ru-RU" w:eastAsia="en-US" w:bidi="ar-SA"/>
      </w:rPr>
    </w:lvl>
    <w:lvl w:ilvl="1" w:tplc="09B001CE">
      <w:start w:val="1"/>
      <w:numFmt w:val="decimal"/>
      <w:lvlText w:val="%2."/>
      <w:lvlJc w:val="left"/>
      <w:pPr>
        <w:ind w:left="82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2" w:tplc="BA7A9428">
      <w:start w:val="1"/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47DE93C8">
      <w:start w:val="1"/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CA88545E">
      <w:start w:val="1"/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244CB8F4">
      <w:start w:val="1"/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1012FA50">
      <w:start w:val="1"/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9C7A635E">
      <w:start w:val="1"/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99E68674">
      <w:start w:val="1"/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322F7F5A"/>
    <w:multiLevelType w:val="hybridMultilevel"/>
    <w:tmpl w:val="E56AD496"/>
    <w:lvl w:ilvl="0" w:tplc="27E8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EA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CF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2F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46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42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2D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A8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43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B209F"/>
    <w:multiLevelType w:val="multilevel"/>
    <w:tmpl w:val="E3AE4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6" w15:restartNumberingAfterBreak="0">
    <w:nsid w:val="3F236931"/>
    <w:multiLevelType w:val="hybridMultilevel"/>
    <w:tmpl w:val="78D62A7C"/>
    <w:lvl w:ilvl="0" w:tplc="219A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10DA4C">
      <w:start w:val="1"/>
      <w:numFmt w:val="lowerLetter"/>
      <w:lvlText w:val="%2."/>
      <w:lvlJc w:val="left"/>
      <w:pPr>
        <w:ind w:left="1440" w:hanging="360"/>
      </w:pPr>
    </w:lvl>
    <w:lvl w:ilvl="2" w:tplc="1CCAE5CC">
      <w:start w:val="1"/>
      <w:numFmt w:val="lowerRoman"/>
      <w:lvlText w:val="%3."/>
      <w:lvlJc w:val="right"/>
      <w:pPr>
        <w:ind w:left="2160" w:hanging="180"/>
      </w:pPr>
    </w:lvl>
    <w:lvl w:ilvl="3" w:tplc="6900AC5E">
      <w:start w:val="1"/>
      <w:numFmt w:val="decimal"/>
      <w:lvlText w:val="%4."/>
      <w:lvlJc w:val="left"/>
      <w:pPr>
        <w:ind w:left="2880" w:hanging="360"/>
      </w:pPr>
    </w:lvl>
    <w:lvl w:ilvl="4" w:tplc="4650EBDA">
      <w:start w:val="1"/>
      <w:numFmt w:val="lowerLetter"/>
      <w:lvlText w:val="%5."/>
      <w:lvlJc w:val="left"/>
      <w:pPr>
        <w:ind w:left="3600" w:hanging="360"/>
      </w:pPr>
    </w:lvl>
    <w:lvl w:ilvl="5" w:tplc="D1D6AD90">
      <w:start w:val="1"/>
      <w:numFmt w:val="lowerRoman"/>
      <w:lvlText w:val="%6."/>
      <w:lvlJc w:val="right"/>
      <w:pPr>
        <w:ind w:left="4320" w:hanging="180"/>
      </w:pPr>
    </w:lvl>
    <w:lvl w:ilvl="6" w:tplc="D986AB16">
      <w:start w:val="1"/>
      <w:numFmt w:val="decimal"/>
      <w:lvlText w:val="%7."/>
      <w:lvlJc w:val="left"/>
      <w:pPr>
        <w:ind w:left="5040" w:hanging="360"/>
      </w:pPr>
    </w:lvl>
    <w:lvl w:ilvl="7" w:tplc="09788D26">
      <w:start w:val="1"/>
      <w:numFmt w:val="lowerLetter"/>
      <w:lvlText w:val="%8."/>
      <w:lvlJc w:val="left"/>
      <w:pPr>
        <w:ind w:left="5760" w:hanging="360"/>
      </w:pPr>
    </w:lvl>
    <w:lvl w:ilvl="8" w:tplc="4BE4C7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86BE0"/>
    <w:multiLevelType w:val="hybridMultilevel"/>
    <w:tmpl w:val="972A91AE"/>
    <w:lvl w:ilvl="0" w:tplc="297280A4">
      <w:start w:val="1"/>
      <w:numFmt w:val="decimal"/>
      <w:lvlText w:val="%1."/>
      <w:lvlJc w:val="left"/>
      <w:pPr>
        <w:ind w:left="720" w:hanging="360"/>
      </w:pPr>
    </w:lvl>
    <w:lvl w:ilvl="1" w:tplc="AD1A3352">
      <w:start w:val="1"/>
      <w:numFmt w:val="lowerLetter"/>
      <w:lvlText w:val="%2."/>
      <w:lvlJc w:val="left"/>
      <w:pPr>
        <w:ind w:left="1440" w:hanging="360"/>
      </w:pPr>
    </w:lvl>
    <w:lvl w:ilvl="2" w:tplc="58284C44">
      <w:start w:val="1"/>
      <w:numFmt w:val="lowerRoman"/>
      <w:lvlText w:val="%3."/>
      <w:lvlJc w:val="right"/>
      <w:pPr>
        <w:ind w:left="2160" w:hanging="180"/>
      </w:pPr>
    </w:lvl>
    <w:lvl w:ilvl="3" w:tplc="3A44A3C6">
      <w:start w:val="1"/>
      <w:numFmt w:val="decimal"/>
      <w:lvlText w:val="%4."/>
      <w:lvlJc w:val="left"/>
      <w:pPr>
        <w:ind w:left="2880" w:hanging="360"/>
      </w:pPr>
    </w:lvl>
    <w:lvl w:ilvl="4" w:tplc="7396CC18">
      <w:start w:val="1"/>
      <w:numFmt w:val="lowerLetter"/>
      <w:lvlText w:val="%5."/>
      <w:lvlJc w:val="left"/>
      <w:pPr>
        <w:ind w:left="3600" w:hanging="360"/>
      </w:pPr>
    </w:lvl>
    <w:lvl w:ilvl="5" w:tplc="2A209612">
      <w:start w:val="1"/>
      <w:numFmt w:val="lowerRoman"/>
      <w:lvlText w:val="%6."/>
      <w:lvlJc w:val="right"/>
      <w:pPr>
        <w:ind w:left="4320" w:hanging="180"/>
      </w:pPr>
    </w:lvl>
    <w:lvl w:ilvl="6" w:tplc="AB543E3E">
      <w:start w:val="1"/>
      <w:numFmt w:val="decimal"/>
      <w:lvlText w:val="%7."/>
      <w:lvlJc w:val="left"/>
      <w:pPr>
        <w:ind w:left="5040" w:hanging="360"/>
      </w:pPr>
    </w:lvl>
    <w:lvl w:ilvl="7" w:tplc="277C1C4A">
      <w:start w:val="1"/>
      <w:numFmt w:val="lowerLetter"/>
      <w:lvlText w:val="%8."/>
      <w:lvlJc w:val="left"/>
      <w:pPr>
        <w:ind w:left="5760" w:hanging="360"/>
      </w:pPr>
    </w:lvl>
    <w:lvl w:ilvl="8" w:tplc="A68487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1229A"/>
    <w:multiLevelType w:val="hybridMultilevel"/>
    <w:tmpl w:val="6C04501C"/>
    <w:lvl w:ilvl="0" w:tplc="99000F96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szCs w:val="32"/>
        <w:u w:val="none"/>
        <w:vertAlign w:val="baseline"/>
      </w:rPr>
    </w:lvl>
    <w:lvl w:ilvl="1" w:tplc="53C2AF34">
      <w:start w:val="1"/>
      <w:numFmt w:val="none"/>
      <w:suff w:val="nothing"/>
      <w:lvlText w:val=""/>
      <w:lvlJc w:val="left"/>
      <w:pPr>
        <w:ind w:left="0" w:firstLine="0"/>
      </w:pPr>
    </w:lvl>
    <w:lvl w:ilvl="2" w:tplc="DA98AD6A">
      <w:start w:val="1"/>
      <w:numFmt w:val="none"/>
      <w:suff w:val="nothing"/>
      <w:lvlText w:val=""/>
      <w:lvlJc w:val="left"/>
      <w:pPr>
        <w:ind w:left="0" w:firstLine="0"/>
      </w:pPr>
    </w:lvl>
    <w:lvl w:ilvl="3" w:tplc="4E2C649E">
      <w:start w:val="1"/>
      <w:numFmt w:val="none"/>
      <w:suff w:val="nothing"/>
      <w:lvlText w:val=""/>
      <w:lvlJc w:val="left"/>
      <w:pPr>
        <w:ind w:left="0" w:firstLine="0"/>
      </w:pPr>
    </w:lvl>
    <w:lvl w:ilvl="4" w:tplc="632021C8">
      <w:start w:val="1"/>
      <w:numFmt w:val="none"/>
      <w:suff w:val="nothing"/>
      <w:lvlText w:val=""/>
      <w:lvlJc w:val="left"/>
      <w:pPr>
        <w:ind w:left="0" w:firstLine="0"/>
      </w:pPr>
    </w:lvl>
    <w:lvl w:ilvl="5" w:tplc="50B0F6B6">
      <w:start w:val="1"/>
      <w:numFmt w:val="none"/>
      <w:suff w:val="nothing"/>
      <w:lvlText w:val=""/>
      <w:lvlJc w:val="left"/>
      <w:pPr>
        <w:ind w:left="0" w:firstLine="0"/>
      </w:pPr>
    </w:lvl>
    <w:lvl w:ilvl="6" w:tplc="4EB011A4">
      <w:start w:val="1"/>
      <w:numFmt w:val="none"/>
      <w:suff w:val="nothing"/>
      <w:lvlText w:val=""/>
      <w:lvlJc w:val="left"/>
      <w:pPr>
        <w:ind w:left="0" w:firstLine="0"/>
      </w:pPr>
    </w:lvl>
    <w:lvl w:ilvl="7" w:tplc="3A1EF75A">
      <w:start w:val="1"/>
      <w:numFmt w:val="none"/>
      <w:suff w:val="nothing"/>
      <w:lvlText w:val=""/>
      <w:lvlJc w:val="left"/>
      <w:pPr>
        <w:ind w:left="0" w:firstLine="0"/>
      </w:pPr>
    </w:lvl>
    <w:lvl w:ilvl="8" w:tplc="C2D60FB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11035C"/>
    <w:multiLevelType w:val="hybridMultilevel"/>
    <w:tmpl w:val="0BFE673E"/>
    <w:lvl w:ilvl="0" w:tplc="1D12C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EB1CA">
      <w:start w:val="1"/>
      <w:numFmt w:val="lowerLetter"/>
      <w:lvlText w:val="%2."/>
      <w:lvlJc w:val="left"/>
      <w:pPr>
        <w:ind w:left="1440" w:hanging="360"/>
      </w:pPr>
    </w:lvl>
    <w:lvl w:ilvl="2" w:tplc="37E49EA2">
      <w:start w:val="1"/>
      <w:numFmt w:val="lowerRoman"/>
      <w:lvlText w:val="%3."/>
      <w:lvlJc w:val="right"/>
      <w:pPr>
        <w:ind w:left="2160" w:hanging="180"/>
      </w:pPr>
    </w:lvl>
    <w:lvl w:ilvl="3" w:tplc="463A94F6">
      <w:start w:val="1"/>
      <w:numFmt w:val="decimal"/>
      <w:lvlText w:val="%4."/>
      <w:lvlJc w:val="left"/>
      <w:pPr>
        <w:ind w:left="2880" w:hanging="360"/>
      </w:pPr>
    </w:lvl>
    <w:lvl w:ilvl="4" w:tplc="50B4834A">
      <w:start w:val="1"/>
      <w:numFmt w:val="lowerLetter"/>
      <w:lvlText w:val="%5."/>
      <w:lvlJc w:val="left"/>
      <w:pPr>
        <w:ind w:left="3600" w:hanging="360"/>
      </w:pPr>
    </w:lvl>
    <w:lvl w:ilvl="5" w:tplc="548E1FDA">
      <w:start w:val="1"/>
      <w:numFmt w:val="lowerRoman"/>
      <w:lvlText w:val="%6."/>
      <w:lvlJc w:val="right"/>
      <w:pPr>
        <w:ind w:left="4320" w:hanging="180"/>
      </w:pPr>
    </w:lvl>
    <w:lvl w:ilvl="6" w:tplc="33162C8E">
      <w:start w:val="1"/>
      <w:numFmt w:val="decimal"/>
      <w:lvlText w:val="%7."/>
      <w:lvlJc w:val="left"/>
      <w:pPr>
        <w:ind w:left="5040" w:hanging="360"/>
      </w:pPr>
    </w:lvl>
    <w:lvl w:ilvl="7" w:tplc="96EAF7F0">
      <w:start w:val="1"/>
      <w:numFmt w:val="lowerLetter"/>
      <w:lvlText w:val="%8."/>
      <w:lvlJc w:val="left"/>
      <w:pPr>
        <w:ind w:left="5760" w:hanging="360"/>
      </w:pPr>
    </w:lvl>
    <w:lvl w:ilvl="8" w:tplc="403245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43DE3"/>
    <w:multiLevelType w:val="hybridMultilevel"/>
    <w:tmpl w:val="B67A03C0"/>
    <w:lvl w:ilvl="0" w:tplc="19F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F4A95A">
      <w:start w:val="1"/>
      <w:numFmt w:val="lowerLetter"/>
      <w:lvlText w:val="%2."/>
      <w:lvlJc w:val="left"/>
      <w:pPr>
        <w:ind w:left="1440" w:hanging="360"/>
      </w:pPr>
    </w:lvl>
    <w:lvl w:ilvl="2" w:tplc="80EA2486">
      <w:start w:val="1"/>
      <w:numFmt w:val="lowerRoman"/>
      <w:pStyle w:val="3"/>
      <w:lvlText w:val="%3."/>
      <w:lvlJc w:val="right"/>
      <w:pPr>
        <w:ind w:left="2160" w:hanging="180"/>
      </w:pPr>
    </w:lvl>
    <w:lvl w:ilvl="3" w:tplc="A17A529A">
      <w:start w:val="1"/>
      <w:numFmt w:val="decimal"/>
      <w:lvlText w:val="%4."/>
      <w:lvlJc w:val="left"/>
      <w:pPr>
        <w:ind w:left="2880" w:hanging="360"/>
      </w:pPr>
    </w:lvl>
    <w:lvl w:ilvl="4" w:tplc="7076C700">
      <w:start w:val="1"/>
      <w:numFmt w:val="lowerLetter"/>
      <w:lvlText w:val="%5."/>
      <w:lvlJc w:val="left"/>
      <w:pPr>
        <w:ind w:left="3600" w:hanging="360"/>
      </w:pPr>
    </w:lvl>
    <w:lvl w:ilvl="5" w:tplc="BF8608A8">
      <w:start w:val="1"/>
      <w:numFmt w:val="lowerRoman"/>
      <w:lvlText w:val="%6."/>
      <w:lvlJc w:val="right"/>
      <w:pPr>
        <w:ind w:left="4320" w:hanging="180"/>
      </w:pPr>
    </w:lvl>
    <w:lvl w:ilvl="6" w:tplc="83FA6E9E">
      <w:start w:val="1"/>
      <w:numFmt w:val="decimal"/>
      <w:lvlText w:val="%7."/>
      <w:lvlJc w:val="left"/>
      <w:pPr>
        <w:ind w:left="5040" w:hanging="360"/>
      </w:pPr>
    </w:lvl>
    <w:lvl w:ilvl="7" w:tplc="214471EC">
      <w:start w:val="1"/>
      <w:numFmt w:val="lowerLetter"/>
      <w:lvlText w:val="%8."/>
      <w:lvlJc w:val="left"/>
      <w:pPr>
        <w:ind w:left="5760" w:hanging="360"/>
      </w:pPr>
    </w:lvl>
    <w:lvl w:ilvl="8" w:tplc="D4CAD1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B9"/>
    <w:rsid w:val="000428B9"/>
    <w:rsid w:val="00052AC9"/>
    <w:rsid w:val="000938E0"/>
    <w:rsid w:val="00594A22"/>
    <w:rsid w:val="005B144A"/>
    <w:rsid w:val="00603BB0"/>
    <w:rsid w:val="00BE769F"/>
    <w:rsid w:val="00C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6A22"/>
  <w15:docId w15:val="{EF03E3D2-18A3-426A-A47F-BCAFCACE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1"/>
    <w:qFormat/>
    <w:pPr>
      <w:ind w:left="720"/>
      <w:contextualSpacing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footnote reference"/>
    <w:uiPriority w:val="99"/>
    <w:semiHidden/>
    <w:unhideWhenUsed/>
    <w:qFormat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qFormat/>
    <w:rPr>
      <w:rFonts w:ascii="Calibri" w:eastAsia="Calibri" w:hAnsi="Calibri" w:cs="Times New Roman"/>
      <w:sz w:val="20"/>
      <w:szCs w:val="20"/>
    </w:rPr>
  </w:style>
  <w:style w:type="table" w:styleId="afb">
    <w:name w:val="Table Grid"/>
    <w:basedOn w:val="a1"/>
    <w:uiPriority w:val="39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e">
    <w:name w:val="caption"/>
    <w:basedOn w:val="a"/>
    <w:next w:val="a"/>
    <w:uiPriority w:val="35"/>
    <w:unhideWhenUsed/>
    <w:qFormat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3DB16-1934-4C75-80F6-9B2E0DE7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Пользователь</cp:lastModifiedBy>
  <cp:revision>4</cp:revision>
  <dcterms:created xsi:type="dcterms:W3CDTF">2024-12-22T21:15:00Z</dcterms:created>
  <dcterms:modified xsi:type="dcterms:W3CDTF">2024-12-25T16:46:00Z</dcterms:modified>
</cp:coreProperties>
</file>